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086070" w14:textId="77777777" w:rsidR="000D362E" w:rsidRPr="000D362E" w:rsidRDefault="000D362E" w:rsidP="000D362E">
      <w:pPr>
        <w:rPr>
          <w:lang w:eastAsia="lt-LT"/>
        </w:rPr>
      </w:pPr>
    </w:p>
    <w:p w14:paraId="270F92C8" w14:textId="755A7D39" w:rsidR="00426F93" w:rsidRDefault="00557BA1" w:rsidP="00557BA1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bookmarkStart w:id="0" w:name="_Hlk222213560"/>
      <w:r w:rsidRPr="00557BA1">
        <w:rPr>
          <w:rFonts w:ascii="Arial" w:eastAsia="Times New Roman" w:hAnsi="Arial" w:cs="Arial"/>
          <w:b/>
          <w:bCs/>
          <w:color w:val="000000"/>
          <w:sz w:val="20"/>
          <w:szCs w:val="20"/>
        </w:rPr>
        <w:t>A</w:t>
      </w:r>
      <w:r w:rsidR="00305F2A" w:rsidRPr="00557BA1">
        <w:rPr>
          <w:rFonts w:ascii="Arial" w:eastAsia="Times New Roman" w:hAnsi="Arial" w:cs="Arial"/>
          <w:b/>
          <w:bCs/>
          <w:color w:val="000000"/>
          <w:sz w:val="20"/>
          <w:szCs w:val="20"/>
        </w:rPr>
        <w:t>smenybės ir lyderystės testų</w:t>
      </w:r>
      <w:r w:rsidR="00B061DE" w:rsidRPr="00557BA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paslaugų</w:t>
      </w:r>
      <w:r w:rsidR="00BD7C22" w:rsidRPr="00557BA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įsigijimas pagal poreikį, </w:t>
      </w:r>
      <w:r w:rsidR="004F4FE7" w:rsidRPr="00557BA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siekiant užtikrinti </w:t>
      </w:r>
      <w:r w:rsidR="0041183E" w:rsidRPr="00557BA1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darbuotojų </w:t>
      </w:r>
      <w:r w:rsidR="00305F2A" w:rsidRPr="00557BA1">
        <w:rPr>
          <w:rFonts w:ascii="Arial" w:eastAsia="Times New Roman" w:hAnsi="Arial" w:cs="Arial"/>
          <w:b/>
          <w:bCs/>
          <w:color w:val="000000"/>
          <w:sz w:val="20"/>
          <w:szCs w:val="20"/>
        </w:rPr>
        <w:t>testavimo procesų galimybes</w:t>
      </w:r>
    </w:p>
    <w:p w14:paraId="2A3ADE4B" w14:textId="77777777" w:rsidR="00EE0709" w:rsidRPr="00557BA1" w:rsidRDefault="00EE0709" w:rsidP="00557BA1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6FC9BD2E" w14:textId="6442BDD0" w:rsidR="000D362E" w:rsidRDefault="00557BA1" w:rsidP="000D362E">
      <w:pPr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Tikslas</w:t>
      </w:r>
      <w:r w:rsidR="00305F2A" w:rsidRPr="003A6DE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– užtikrinti </w:t>
      </w:r>
      <w:r w:rsidR="00464E67" w:rsidRPr="003A6DE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kandidatų bei </w:t>
      </w:r>
      <w:r w:rsidR="00305F2A" w:rsidRPr="003A6DE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bendrovės darbuotojų </w:t>
      </w:r>
      <w:r w:rsidR="005D390B" w:rsidRPr="003A6DE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vertinimą</w:t>
      </w:r>
      <w:r w:rsidR="004D65D8" w:rsidRPr="003A6DEC">
        <w:rPr>
          <w:rFonts w:ascii="Arial" w:eastAsia="Times New Roman" w:hAnsi="Arial" w:cs="Arial"/>
          <w:color w:val="000000" w:themeColor="text1"/>
          <w:sz w:val="20"/>
          <w:szCs w:val="20"/>
        </w:rPr>
        <w:t>, potencialo nustatymui, mokymų planavimui ir vadovų ugdymo procesams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="004D65D8" w:rsidRPr="003A6DE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naudojant</w:t>
      </w:r>
      <w:r w:rsidR="00305F2A" w:rsidRPr="003A6DE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patikimus asmenybės ir lyderystės vertinimo testus.</w:t>
      </w:r>
    </w:p>
    <w:p w14:paraId="5B4BCB94" w14:textId="77777777" w:rsidR="00557BA1" w:rsidRPr="00557BA1" w:rsidRDefault="00557BA1" w:rsidP="000D362E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09082787" w14:textId="664A73F1" w:rsidR="004D55D3" w:rsidRDefault="000D362E" w:rsidP="000D362E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eastAsia="lt-LT"/>
        </w:rPr>
      </w:pPr>
      <w:r w:rsidRPr="003A6DEC">
        <w:rPr>
          <w:rFonts w:ascii="Arial" w:hAnsi="Arial" w:cs="Arial"/>
          <w:b/>
          <w:color w:val="000000" w:themeColor="text1"/>
          <w:sz w:val="20"/>
          <w:szCs w:val="20"/>
          <w:lang w:eastAsia="lt-LT"/>
        </w:rPr>
        <w:t>TECHNINIAI REIKALAVIMAI TIEKĖJUI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557BA1" w:rsidRPr="00EE0709" w14:paraId="08C3957F" w14:textId="77777777" w:rsidTr="00557BA1">
        <w:tc>
          <w:tcPr>
            <w:tcW w:w="5228" w:type="dxa"/>
          </w:tcPr>
          <w:p w14:paraId="584DE264" w14:textId="63C69982" w:rsidR="00557BA1" w:rsidRPr="00EE0709" w:rsidRDefault="00146CC1" w:rsidP="000D362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</w:pPr>
            <w:bookmarkStart w:id="1" w:name="_Hlk222213533"/>
            <w:r w:rsidRPr="00EE070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  <w:t>Techniniai reikalavimai</w:t>
            </w:r>
          </w:p>
        </w:tc>
        <w:tc>
          <w:tcPr>
            <w:tcW w:w="5228" w:type="dxa"/>
          </w:tcPr>
          <w:p w14:paraId="3EF2EEE5" w14:textId="3941DF81" w:rsidR="00557BA1" w:rsidRPr="00EE0709" w:rsidRDefault="00557BA1" w:rsidP="000D362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 w:eastAsia="lt-LT"/>
              </w:rPr>
            </w:pPr>
            <w:r w:rsidRPr="00EE070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  <w:t>Teikiama dokumentacija</w:t>
            </w:r>
          </w:p>
        </w:tc>
      </w:tr>
      <w:tr w:rsidR="00557BA1" w:rsidRPr="00EE0709" w14:paraId="757D6187" w14:textId="77777777" w:rsidTr="00557BA1">
        <w:tc>
          <w:tcPr>
            <w:tcW w:w="5228" w:type="dxa"/>
          </w:tcPr>
          <w:p w14:paraId="5AC6E249" w14:textId="0096D974" w:rsidR="00557BA1" w:rsidRPr="00EE0709" w:rsidRDefault="00557BA1" w:rsidP="00557BA1">
            <w:pPr>
              <w:pStyle w:val="ListParagraph"/>
              <w:tabs>
                <w:tab w:val="clear" w:pos="360"/>
              </w:tabs>
              <w:ind w:left="22"/>
              <w:jc w:val="both"/>
              <w:rPr>
                <w:rFonts w:cs="Arial"/>
                <w:color w:val="000000" w:themeColor="text1"/>
                <w:sz w:val="20"/>
              </w:rPr>
            </w:pPr>
            <w:r w:rsidRPr="00EE0709">
              <w:rPr>
                <w:rFonts w:cs="Arial"/>
                <w:color w:val="000000" w:themeColor="text1"/>
                <w:sz w:val="20"/>
              </w:rPr>
              <w:t xml:space="preserve">1.Tiekėjas turi teikti Asmenybės testus, kurie apima </w:t>
            </w:r>
            <w:r w:rsidRPr="00EE0709">
              <w:rPr>
                <w:rFonts w:cs="Arial"/>
                <w:color w:val="000000" w:themeColor="text1"/>
                <w:sz w:val="20"/>
                <w:shd w:val="clear" w:color="auto" w:fill="FDFDFE"/>
              </w:rPr>
              <w:t>asmenybės bruožų vertinimą (tipas, bruožai, polinkiai, poreikiai, elgsena ir pan.)</w:t>
            </w:r>
            <w:r w:rsidR="00EE0709">
              <w:rPr>
                <w:rFonts w:cs="Arial"/>
                <w:color w:val="000000" w:themeColor="text1"/>
                <w:sz w:val="20"/>
                <w:shd w:val="clear" w:color="auto" w:fill="FDFDFE"/>
              </w:rPr>
              <w:t>.</w:t>
            </w:r>
          </w:p>
          <w:p w14:paraId="524AD57E" w14:textId="77777777" w:rsidR="00557BA1" w:rsidRPr="00EE0709" w:rsidRDefault="00557BA1" w:rsidP="000D362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</w:pPr>
          </w:p>
        </w:tc>
        <w:tc>
          <w:tcPr>
            <w:tcW w:w="5228" w:type="dxa"/>
          </w:tcPr>
          <w:p w14:paraId="1BED30FF" w14:textId="67C03811" w:rsidR="00557BA1" w:rsidRPr="00EE0709" w:rsidRDefault="00557BA1" w:rsidP="000D362E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  <w:r w:rsidRPr="00EE070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>Pateikti testų sąrašą</w:t>
            </w:r>
          </w:p>
        </w:tc>
      </w:tr>
      <w:tr w:rsidR="00557BA1" w:rsidRPr="00EE0709" w14:paraId="78738A1C" w14:textId="77777777" w:rsidTr="00557BA1">
        <w:tc>
          <w:tcPr>
            <w:tcW w:w="5228" w:type="dxa"/>
          </w:tcPr>
          <w:p w14:paraId="5F7AE465" w14:textId="1F60D02A" w:rsidR="00557BA1" w:rsidRPr="00EE0709" w:rsidRDefault="00557BA1" w:rsidP="00557BA1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EE0709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lt-LT"/>
              </w:rPr>
              <w:t>2.</w:t>
            </w:r>
            <w:r w:rsidRPr="00EE070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  <w:t xml:space="preserve"> </w:t>
            </w:r>
            <w:r w:rsidRPr="00EE0709">
              <w:rPr>
                <w:rFonts w:ascii="Arial" w:hAnsi="Arial" w:cs="Arial"/>
                <w:color w:val="000000" w:themeColor="text1"/>
                <w:sz w:val="20"/>
              </w:rPr>
              <w:t>Tiekėjas turi teikti Lyderystės testus, kurie apima lyderystės kompetencijų, vadovavimo stiliaus ar lyderystės potencialo vertinimą</w:t>
            </w:r>
            <w:r w:rsidR="00EE0709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  <w:p w14:paraId="66136F67" w14:textId="0898CDFD" w:rsidR="00557BA1" w:rsidRPr="00EE0709" w:rsidRDefault="00557BA1" w:rsidP="000D362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</w:pPr>
          </w:p>
        </w:tc>
        <w:tc>
          <w:tcPr>
            <w:tcW w:w="5228" w:type="dxa"/>
          </w:tcPr>
          <w:p w14:paraId="12A5A9E6" w14:textId="38C2BED6" w:rsidR="00557BA1" w:rsidRPr="00EE0709" w:rsidRDefault="00557BA1" w:rsidP="000D362E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  <w:r w:rsidRPr="00EE070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>Pateikti testų sąrašą</w:t>
            </w:r>
          </w:p>
        </w:tc>
      </w:tr>
      <w:tr w:rsidR="00557BA1" w:rsidRPr="00EE0709" w14:paraId="0B036B9D" w14:textId="77777777" w:rsidTr="00557BA1">
        <w:tc>
          <w:tcPr>
            <w:tcW w:w="5228" w:type="dxa"/>
          </w:tcPr>
          <w:p w14:paraId="38E546CC" w14:textId="0FEDA80C" w:rsidR="00146CC1" w:rsidRPr="00EE0709" w:rsidRDefault="00146CC1" w:rsidP="00146CC1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EE0709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  <w:t xml:space="preserve">3. </w:t>
            </w:r>
            <w:r w:rsidRPr="00EE0709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 xml:space="preserve">Tiekėjas </w:t>
            </w:r>
            <w:r w:rsidR="00583CE8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turi</w:t>
            </w:r>
            <w:r w:rsidRPr="00EE0709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 xml:space="preserve"> pateikti aiškias struktūrizuotas testų rezultatų ataskaitas su vizualizacijomis ir rekomendacijomis</w:t>
            </w:r>
            <w:r w:rsidR="00EE0709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.</w:t>
            </w:r>
          </w:p>
          <w:p w14:paraId="03863ECD" w14:textId="4ED9D05B" w:rsidR="00557BA1" w:rsidRPr="00EE0709" w:rsidRDefault="00557BA1" w:rsidP="000D362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</w:pPr>
          </w:p>
        </w:tc>
        <w:tc>
          <w:tcPr>
            <w:tcW w:w="5228" w:type="dxa"/>
          </w:tcPr>
          <w:p w14:paraId="5023DDDE" w14:textId="2EC2850C" w:rsidR="00557BA1" w:rsidRPr="00EE0709" w:rsidRDefault="00146CC1" w:rsidP="000D362E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  <w:r w:rsidRPr="00EE070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>Pateikti ataskaitos pavyzdį.</w:t>
            </w:r>
          </w:p>
        </w:tc>
      </w:tr>
      <w:tr w:rsidR="00557BA1" w:rsidRPr="00EE0709" w14:paraId="13842432" w14:textId="77777777" w:rsidTr="00557BA1">
        <w:tc>
          <w:tcPr>
            <w:tcW w:w="5228" w:type="dxa"/>
          </w:tcPr>
          <w:p w14:paraId="19868D63" w14:textId="1213F46B" w:rsidR="00146CC1" w:rsidRPr="00EE0709" w:rsidRDefault="00146CC1" w:rsidP="00146CC1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EE0709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lt-LT"/>
              </w:rPr>
              <w:t>4.</w:t>
            </w:r>
            <w:r w:rsidRPr="00EE0709">
              <w:rPr>
                <w:rFonts w:ascii="Arial" w:hAnsi="Arial" w:cs="Arial"/>
                <w:color w:val="000000" w:themeColor="text1"/>
                <w:sz w:val="20"/>
              </w:rPr>
              <w:t xml:space="preserve"> Tiekėjas turi suteikti metodinę pagalbą ar konsultacijas dėl rezultatų interpretavimo</w:t>
            </w:r>
            <w:r w:rsidR="00EE0709">
              <w:rPr>
                <w:rFonts w:ascii="Arial" w:hAnsi="Arial" w:cs="Arial"/>
                <w:color w:val="000000" w:themeColor="text1"/>
                <w:sz w:val="20"/>
              </w:rPr>
              <w:t>.</w:t>
            </w:r>
          </w:p>
          <w:p w14:paraId="1D4410F9" w14:textId="59EAC8E2" w:rsidR="00557BA1" w:rsidRPr="00EE0709" w:rsidRDefault="00557BA1" w:rsidP="000D362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</w:pPr>
          </w:p>
        </w:tc>
        <w:tc>
          <w:tcPr>
            <w:tcW w:w="5228" w:type="dxa"/>
          </w:tcPr>
          <w:p w14:paraId="574BD701" w14:textId="50CE3AFC" w:rsidR="00557BA1" w:rsidRPr="00EE0709" w:rsidRDefault="00146CC1" w:rsidP="000D362E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  <w:r w:rsidRPr="00EE070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>Pateikti konsultacijų dėl tekstų interpretavimo formatą</w:t>
            </w:r>
          </w:p>
        </w:tc>
      </w:tr>
      <w:tr w:rsidR="006542BE" w:rsidRPr="00EE0709" w14:paraId="6D34A43D" w14:textId="77777777" w:rsidTr="00557BA1">
        <w:tc>
          <w:tcPr>
            <w:tcW w:w="5228" w:type="dxa"/>
          </w:tcPr>
          <w:p w14:paraId="4861C8A2" w14:textId="77777777" w:rsidR="00843DB9" w:rsidRPr="00843DB9" w:rsidRDefault="006542BE" w:rsidP="00146CC1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43DB9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 xml:space="preserve">5. Tiekėjas </w:t>
            </w:r>
            <w:r w:rsidR="00FD332C" w:rsidRPr="00843DB9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turi</w:t>
            </w:r>
            <w:r w:rsidRPr="00843DB9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 xml:space="preserve"> užtikrinti paslaugos suteikimą per kliento pageidaujamą laiką</w:t>
            </w:r>
            <w:r w:rsidR="00843DB9" w:rsidRPr="00843DB9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 xml:space="preserve">, </w:t>
            </w:r>
            <w:proofErr w:type="spellStart"/>
            <w:r w:rsidR="00843DB9" w:rsidRPr="00843DB9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t.y</w:t>
            </w:r>
            <w:proofErr w:type="spellEnd"/>
            <w:r w:rsidR="00843DB9" w:rsidRPr="00843DB9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.</w:t>
            </w:r>
          </w:p>
          <w:p w14:paraId="59F89B8D" w14:textId="77777777" w:rsidR="00843DB9" w:rsidRPr="00843DB9" w:rsidRDefault="00843DB9" w:rsidP="00843DB9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b/>
                <w:sz w:val="20"/>
              </w:rPr>
            </w:pPr>
            <w:r w:rsidRPr="00843DB9">
              <w:rPr>
                <w:rFonts w:cs="Arial"/>
                <w:bCs/>
                <w:sz w:val="20"/>
              </w:rPr>
              <w:t xml:space="preserve">Atlikto asmenybės testo rezultatų ataskaita turi būti pateikta </w:t>
            </w:r>
            <w:r w:rsidRPr="00843DB9">
              <w:rPr>
                <w:rFonts w:cs="Arial"/>
                <w:b/>
                <w:sz w:val="20"/>
              </w:rPr>
              <w:t>ne vėliau kaip per 2 dienas nuo testo atlikimo datos.</w:t>
            </w:r>
          </w:p>
          <w:p w14:paraId="112D3DA5" w14:textId="548CCE5D" w:rsidR="006542BE" w:rsidRPr="00843DB9" w:rsidRDefault="00843DB9" w:rsidP="00146CC1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="Arial"/>
                <w:bCs/>
                <w:sz w:val="20"/>
              </w:rPr>
            </w:pPr>
            <w:r w:rsidRPr="00843DB9">
              <w:rPr>
                <w:rFonts w:cs="Arial"/>
                <w:bCs/>
                <w:sz w:val="20"/>
              </w:rPr>
              <w:t xml:space="preserve">Atlikto lyderystės testo rezultatų ataskaita turi būti pateikta </w:t>
            </w:r>
            <w:r w:rsidRPr="00843DB9">
              <w:rPr>
                <w:rFonts w:cs="Arial"/>
                <w:b/>
                <w:sz w:val="20"/>
              </w:rPr>
              <w:t>ne vėliau kaip per 4 dienas nuo testo atlikimo datos</w:t>
            </w:r>
            <w:r w:rsidRPr="00843DB9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5228" w:type="dxa"/>
          </w:tcPr>
          <w:p w14:paraId="0FA2A22F" w14:textId="64416FCC" w:rsidR="006542BE" w:rsidRPr="00EE0709" w:rsidRDefault="006542BE" w:rsidP="000D362E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 xml:space="preserve">Nurodyti paslaugos suteikimo trukmę nuo </w:t>
            </w:r>
            <w:r w:rsidR="00C513B8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>paslaugos suteikimo</w:t>
            </w: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 xml:space="preserve"> iki rezultatų pateikimo (valandos/dienos).</w:t>
            </w:r>
          </w:p>
        </w:tc>
      </w:tr>
      <w:tr w:rsidR="00557BA1" w:rsidRPr="00EE0709" w14:paraId="54A3FBF2" w14:textId="77777777" w:rsidTr="00557BA1">
        <w:tc>
          <w:tcPr>
            <w:tcW w:w="5228" w:type="dxa"/>
          </w:tcPr>
          <w:p w14:paraId="4F6D5C0B" w14:textId="6855A627" w:rsidR="00557BA1" w:rsidRPr="00EE0709" w:rsidRDefault="006542BE" w:rsidP="000D362E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6</w:t>
            </w:r>
            <w:r w:rsidR="00146CC1" w:rsidRPr="00EE0709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.Tiekėjas turi turėti teisę (licenciją) platinti ir naudoti siūlomus testus</w:t>
            </w:r>
            <w:r w:rsidR="00EE0709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.</w:t>
            </w:r>
          </w:p>
        </w:tc>
        <w:tc>
          <w:tcPr>
            <w:tcW w:w="5228" w:type="dxa"/>
          </w:tcPr>
          <w:p w14:paraId="3170EF95" w14:textId="02BDEA0B" w:rsidR="00557BA1" w:rsidRPr="00EE0709" w:rsidRDefault="00146CC1" w:rsidP="000D362E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  <w:r w:rsidRPr="00EE070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 xml:space="preserve">Pateikti licenciją patvirtinančius dokumentus. </w:t>
            </w:r>
          </w:p>
        </w:tc>
      </w:tr>
      <w:tr w:rsidR="00146CC1" w:rsidRPr="00EE0709" w14:paraId="287DFDC0" w14:textId="77777777" w:rsidTr="00557BA1">
        <w:tc>
          <w:tcPr>
            <w:tcW w:w="5228" w:type="dxa"/>
          </w:tcPr>
          <w:p w14:paraId="619E40F8" w14:textId="3D1044D9" w:rsidR="00146CC1" w:rsidRPr="00EE0709" w:rsidRDefault="006542BE" w:rsidP="000D362E">
            <w:pPr>
              <w:jc w:val="both"/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</w:pPr>
            <w:r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7</w:t>
            </w:r>
            <w:r w:rsidR="00146CC1" w:rsidRPr="00EE0709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. Testai turi būti plačiai naudojami gamybinių organizacijų darbuotojų vertinimui, atrankai ir ugdymui</w:t>
            </w:r>
            <w:r w:rsidR="00EE0709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.</w:t>
            </w:r>
          </w:p>
        </w:tc>
        <w:tc>
          <w:tcPr>
            <w:tcW w:w="5228" w:type="dxa"/>
          </w:tcPr>
          <w:p w14:paraId="0F2F668E" w14:textId="64C0C57C" w:rsidR="00146CC1" w:rsidRPr="00EE0709" w:rsidRDefault="00146CC1" w:rsidP="000D362E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  <w:r w:rsidRPr="00EE070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>Pateikti gamybos sektoriaus bendrovių sąrašą, su kuriomis buvo bendradarbiaujama per paskutiniuosius 5 metus</w:t>
            </w:r>
          </w:p>
        </w:tc>
      </w:tr>
      <w:tr w:rsidR="00835B18" w:rsidRPr="00EE0709" w14:paraId="7AF4E8BF" w14:textId="77777777" w:rsidTr="00557BA1">
        <w:tc>
          <w:tcPr>
            <w:tcW w:w="5228" w:type="dxa"/>
          </w:tcPr>
          <w:p w14:paraId="64B89CBF" w14:textId="67A035DE" w:rsidR="00835B18" w:rsidRPr="00EE0709" w:rsidRDefault="006542BE" w:rsidP="00835B18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8</w:t>
            </w:r>
            <w:r w:rsidR="00835B18" w:rsidRPr="00EE0709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. Testai turi būti moksliškai pagrįsti, patikimi</w:t>
            </w:r>
            <w:r w:rsidR="00EE0709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.</w:t>
            </w:r>
          </w:p>
          <w:p w14:paraId="7176D0A2" w14:textId="19623DCE" w:rsidR="00835B18" w:rsidRPr="00EE0709" w:rsidRDefault="00835B18" w:rsidP="000D362E">
            <w:pPr>
              <w:jc w:val="both"/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</w:pPr>
          </w:p>
        </w:tc>
        <w:tc>
          <w:tcPr>
            <w:tcW w:w="5228" w:type="dxa"/>
          </w:tcPr>
          <w:p w14:paraId="762EC2D2" w14:textId="122C753B" w:rsidR="00835B18" w:rsidRPr="00EE0709" w:rsidRDefault="00835B18" w:rsidP="000D362E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  <w:r w:rsidRPr="00EE0709"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>Pateikti patvirtinančius dokumentus</w:t>
            </w:r>
          </w:p>
        </w:tc>
      </w:tr>
      <w:tr w:rsidR="00C31B7A" w:rsidRPr="00EE0709" w14:paraId="1158BC0A" w14:textId="77777777" w:rsidTr="00557BA1">
        <w:tc>
          <w:tcPr>
            <w:tcW w:w="5228" w:type="dxa"/>
          </w:tcPr>
          <w:p w14:paraId="4155E9B9" w14:textId="06BFBC3A" w:rsidR="00C31B7A" w:rsidRPr="00EE0709" w:rsidRDefault="006542BE" w:rsidP="00835B18">
            <w:pPr>
              <w:jc w:val="both"/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</w:pPr>
            <w:r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>9</w:t>
            </w:r>
            <w:r w:rsidR="00C31B7A">
              <w:rPr>
                <w:rFonts w:ascii="Arial" w:hAnsi="Arial" w:cs="Arial"/>
                <w:color w:val="000000" w:themeColor="text1"/>
                <w:sz w:val="20"/>
                <w:shd w:val="clear" w:color="auto" w:fill="FDFDFE"/>
              </w:rPr>
              <w:t xml:space="preserve">. Testai turi būti tinkami tiek individualiam, tiek grupiniam vertinimui. </w:t>
            </w:r>
          </w:p>
        </w:tc>
        <w:tc>
          <w:tcPr>
            <w:tcW w:w="5228" w:type="dxa"/>
          </w:tcPr>
          <w:p w14:paraId="17F4471C" w14:textId="0575B3F1" w:rsidR="00C31B7A" w:rsidRPr="00EE0709" w:rsidRDefault="00C31B7A" w:rsidP="000D362E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  <w:t xml:space="preserve">Patvirtinti/ pateikti patvirtinančius dokumentus. </w:t>
            </w:r>
          </w:p>
        </w:tc>
      </w:tr>
      <w:bookmarkEnd w:id="1"/>
      <w:bookmarkEnd w:id="0"/>
    </w:tbl>
    <w:p w14:paraId="254D9D51" w14:textId="77777777" w:rsidR="00BD7C22" w:rsidRPr="00E95ADB" w:rsidRDefault="00BD7C22" w:rsidP="00BD7C22">
      <w:pPr>
        <w:pStyle w:val="ListParagraph"/>
        <w:tabs>
          <w:tab w:val="clear" w:pos="360"/>
        </w:tabs>
        <w:ind w:left="720"/>
        <w:jc w:val="both"/>
        <w:rPr>
          <w:rFonts w:cs="Arial"/>
          <w:color w:val="000000" w:themeColor="text1"/>
          <w:sz w:val="20"/>
        </w:rPr>
      </w:pPr>
    </w:p>
    <w:p w14:paraId="3F43B4FC" w14:textId="23FA53F0" w:rsidR="00956E5F" w:rsidRPr="006906BD" w:rsidRDefault="00956E5F" w:rsidP="00956E5F">
      <w:pPr>
        <w:jc w:val="both"/>
      </w:pPr>
    </w:p>
    <w:sectPr w:rsidR="00956E5F" w:rsidRPr="006906BD" w:rsidSect="004D55D3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48D1"/>
    <w:multiLevelType w:val="hybridMultilevel"/>
    <w:tmpl w:val="75E8AD00"/>
    <w:lvl w:ilvl="0" w:tplc="7DE89F4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C0FD2"/>
    <w:multiLevelType w:val="hybridMultilevel"/>
    <w:tmpl w:val="C92AE1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71E3A"/>
    <w:multiLevelType w:val="hybridMultilevel"/>
    <w:tmpl w:val="96AE12B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50176"/>
    <w:multiLevelType w:val="hybridMultilevel"/>
    <w:tmpl w:val="7FD6C6C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42E38"/>
    <w:multiLevelType w:val="hybridMultilevel"/>
    <w:tmpl w:val="D0CCB24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054520">
    <w:abstractNumId w:val="3"/>
  </w:num>
  <w:num w:numId="2" w16cid:durableId="1805585402">
    <w:abstractNumId w:val="0"/>
  </w:num>
  <w:num w:numId="3" w16cid:durableId="1754888073">
    <w:abstractNumId w:val="4"/>
  </w:num>
  <w:num w:numId="4" w16cid:durableId="2019306374">
    <w:abstractNumId w:val="1"/>
  </w:num>
  <w:num w:numId="5" w16cid:durableId="591477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62E"/>
    <w:rsid w:val="00005567"/>
    <w:rsid w:val="000C7A13"/>
    <w:rsid w:val="000D362E"/>
    <w:rsid w:val="00110D2F"/>
    <w:rsid w:val="0012103A"/>
    <w:rsid w:val="00146CC1"/>
    <w:rsid w:val="00151281"/>
    <w:rsid w:val="001625AA"/>
    <w:rsid w:val="001B5229"/>
    <w:rsid w:val="001B64F0"/>
    <w:rsid w:val="002203DE"/>
    <w:rsid w:val="00232F8D"/>
    <w:rsid w:val="0024305F"/>
    <w:rsid w:val="0024340F"/>
    <w:rsid w:val="002703F5"/>
    <w:rsid w:val="002956FD"/>
    <w:rsid w:val="002D799B"/>
    <w:rsid w:val="002E61DD"/>
    <w:rsid w:val="00305F2A"/>
    <w:rsid w:val="00330808"/>
    <w:rsid w:val="00357294"/>
    <w:rsid w:val="00367F10"/>
    <w:rsid w:val="003875B2"/>
    <w:rsid w:val="00387693"/>
    <w:rsid w:val="003A6DEC"/>
    <w:rsid w:val="003D6ECA"/>
    <w:rsid w:val="003E532D"/>
    <w:rsid w:val="003F7D75"/>
    <w:rsid w:val="0041183E"/>
    <w:rsid w:val="00426F93"/>
    <w:rsid w:val="00441AE1"/>
    <w:rsid w:val="00442116"/>
    <w:rsid w:val="00464E67"/>
    <w:rsid w:val="00467338"/>
    <w:rsid w:val="00496372"/>
    <w:rsid w:val="004B25EF"/>
    <w:rsid w:val="004D55D3"/>
    <w:rsid w:val="004D65D8"/>
    <w:rsid w:val="004F4FE7"/>
    <w:rsid w:val="00557BA1"/>
    <w:rsid w:val="0058183C"/>
    <w:rsid w:val="00581B32"/>
    <w:rsid w:val="00583CE8"/>
    <w:rsid w:val="005900CB"/>
    <w:rsid w:val="0059095B"/>
    <w:rsid w:val="005D390B"/>
    <w:rsid w:val="005D6628"/>
    <w:rsid w:val="005E4EA5"/>
    <w:rsid w:val="005F3203"/>
    <w:rsid w:val="006408DF"/>
    <w:rsid w:val="006506F8"/>
    <w:rsid w:val="006542BE"/>
    <w:rsid w:val="006731FF"/>
    <w:rsid w:val="006906BD"/>
    <w:rsid w:val="006D0884"/>
    <w:rsid w:val="00722B02"/>
    <w:rsid w:val="00763563"/>
    <w:rsid w:val="00763B0B"/>
    <w:rsid w:val="007662CA"/>
    <w:rsid w:val="0078544C"/>
    <w:rsid w:val="007A440A"/>
    <w:rsid w:val="007A4462"/>
    <w:rsid w:val="007C22EA"/>
    <w:rsid w:val="007C7B67"/>
    <w:rsid w:val="007D3A9D"/>
    <w:rsid w:val="007E0997"/>
    <w:rsid w:val="00835B18"/>
    <w:rsid w:val="00843DB9"/>
    <w:rsid w:val="00852CBB"/>
    <w:rsid w:val="008C1B3B"/>
    <w:rsid w:val="008C7987"/>
    <w:rsid w:val="008D5E16"/>
    <w:rsid w:val="009018DB"/>
    <w:rsid w:val="00956E5F"/>
    <w:rsid w:val="009B24F7"/>
    <w:rsid w:val="009C3D7E"/>
    <w:rsid w:val="009C67A6"/>
    <w:rsid w:val="009E2C6F"/>
    <w:rsid w:val="00A123A2"/>
    <w:rsid w:val="00A403D3"/>
    <w:rsid w:val="00A50316"/>
    <w:rsid w:val="00A503D8"/>
    <w:rsid w:val="00A52177"/>
    <w:rsid w:val="00A64215"/>
    <w:rsid w:val="00AB2F73"/>
    <w:rsid w:val="00B012DE"/>
    <w:rsid w:val="00B0499D"/>
    <w:rsid w:val="00B061DE"/>
    <w:rsid w:val="00B24B06"/>
    <w:rsid w:val="00B70304"/>
    <w:rsid w:val="00B809CD"/>
    <w:rsid w:val="00B80ADA"/>
    <w:rsid w:val="00BB01FD"/>
    <w:rsid w:val="00BC4ADA"/>
    <w:rsid w:val="00BD7C22"/>
    <w:rsid w:val="00BF46D9"/>
    <w:rsid w:val="00C31B7A"/>
    <w:rsid w:val="00C513B8"/>
    <w:rsid w:val="00C86189"/>
    <w:rsid w:val="00C86F6E"/>
    <w:rsid w:val="00CB03F1"/>
    <w:rsid w:val="00D32680"/>
    <w:rsid w:val="00D51FAF"/>
    <w:rsid w:val="00D951BE"/>
    <w:rsid w:val="00DB3125"/>
    <w:rsid w:val="00DC168C"/>
    <w:rsid w:val="00E161DC"/>
    <w:rsid w:val="00E204CA"/>
    <w:rsid w:val="00E26069"/>
    <w:rsid w:val="00E34E37"/>
    <w:rsid w:val="00E623AA"/>
    <w:rsid w:val="00E82510"/>
    <w:rsid w:val="00E95ADB"/>
    <w:rsid w:val="00EC28E9"/>
    <w:rsid w:val="00EE0709"/>
    <w:rsid w:val="00F163A1"/>
    <w:rsid w:val="00F75E95"/>
    <w:rsid w:val="00F96560"/>
    <w:rsid w:val="00FA401E"/>
    <w:rsid w:val="00FD332C"/>
    <w:rsid w:val="00FD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11A7C"/>
  <w15:chartTrackingRefBased/>
  <w15:docId w15:val="{2D050259-D4FE-41E8-A587-4723B9BA8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0D362E"/>
    <w:pPr>
      <w:keepNext/>
      <w:keepLines/>
      <w:tabs>
        <w:tab w:val="num" w:pos="360"/>
      </w:tabs>
      <w:spacing w:before="320" w:after="120" w:line="240" w:lineRule="auto"/>
      <w:outlineLvl w:val="1"/>
    </w:pPr>
    <w:rPr>
      <w:rFonts w:ascii="Arial" w:eastAsia="Times New Roman" w:hAnsi="Arial" w:cs="Times New Roman"/>
      <w:b/>
      <w:sz w:val="20"/>
      <w:szCs w:val="20"/>
      <w:lang w:eastAsia="lt-L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362E"/>
    <w:rPr>
      <w:rFonts w:ascii="Arial" w:eastAsia="Times New Roman" w:hAnsi="Arial" w:cs="Times New Roman"/>
      <w:b/>
      <w:sz w:val="20"/>
      <w:szCs w:val="20"/>
      <w:lang w:eastAsia="lt-LT"/>
    </w:rPr>
  </w:style>
  <w:style w:type="character" w:customStyle="1" w:styleId="st1">
    <w:name w:val="st1"/>
    <w:basedOn w:val="DefaultParagraphFont"/>
    <w:rsid w:val="000D362E"/>
  </w:style>
  <w:style w:type="paragraph" w:styleId="ListParagraph">
    <w:name w:val="List Paragraph"/>
    <w:basedOn w:val="Normal"/>
    <w:uiPriority w:val="34"/>
    <w:qFormat/>
    <w:rsid w:val="000D362E"/>
    <w:pPr>
      <w:tabs>
        <w:tab w:val="num" w:pos="360"/>
      </w:tabs>
      <w:spacing w:after="0" w:line="240" w:lineRule="auto"/>
      <w:ind w:left="708"/>
    </w:pPr>
    <w:rPr>
      <w:rFonts w:ascii="Arial" w:eastAsia="Calibri" w:hAnsi="Arial" w:cs="Times New Roman"/>
      <w:szCs w:val="20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9B24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24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24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4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2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4F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57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8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Taira Jakštienė</dc:creator>
  <cp:keywords/>
  <dc:description/>
  <cp:lastModifiedBy>Juškienė Gaja (OLT)</cp:lastModifiedBy>
  <cp:revision>9</cp:revision>
  <cp:lastPrinted>2026-02-17T06:53:00Z</cp:lastPrinted>
  <dcterms:created xsi:type="dcterms:W3CDTF">2026-02-17T08:13:00Z</dcterms:created>
  <dcterms:modified xsi:type="dcterms:W3CDTF">2026-02-19T11:25:00Z</dcterms:modified>
</cp:coreProperties>
</file>